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CD" w:rsidRPr="005A167A" w:rsidRDefault="005A167A">
      <w:pPr>
        <w:rPr>
          <w:rFonts w:ascii="Times New Roman" w:hAnsi="Times New Roman" w:cs="Times New Roman"/>
          <w:b/>
          <w:sz w:val="28"/>
          <w:szCs w:val="28"/>
        </w:rPr>
      </w:pPr>
      <w:r w:rsidRPr="005A167A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5A167A" w:rsidRDefault="005A167A" w:rsidP="005A16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C74D2">
        <w:rPr>
          <w:rFonts w:ascii="Times New Roman" w:hAnsi="Times New Roman" w:cs="Times New Roman"/>
          <w:sz w:val="28"/>
          <w:szCs w:val="28"/>
        </w:rPr>
        <w:t xml:space="preserve"> от 31.12.2014 № 509</w:t>
      </w:r>
      <w:r w:rsidRPr="007438A5">
        <w:rPr>
          <w:rFonts w:ascii="Times New Roman" w:hAnsi="Times New Roman" w:cs="Times New Roman"/>
          <w:b/>
          <w:sz w:val="28"/>
          <w:szCs w:val="28"/>
        </w:rPr>
        <w:t xml:space="preserve"> внесены изменения в ФЗ </w:t>
      </w:r>
      <w:r w:rsidRPr="00461E53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Федерации», которыми предусмотрено установление испытательного срока  на период от 1 мес. до 1 года для гражданина, впервые поступающего на гражданскую службу.</w:t>
      </w:r>
      <w:r w:rsidRPr="00DC74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C74D2">
        <w:rPr>
          <w:rFonts w:ascii="Times New Roman" w:hAnsi="Times New Roman" w:cs="Times New Roman"/>
          <w:sz w:val="28"/>
          <w:szCs w:val="28"/>
        </w:rPr>
        <w:t xml:space="preserve">Для лиц, ранее проходивших государственную службу РФ 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испытательный срок может устанавливаться от 1 до 6 мес. Для тех, кто получал профессиональное образование по программе подготовки специалистов среднего звена или высшее образование по договору о целевом обучении с обязательством последующего прохождения гражданской службы и впервые поступающих на службу испытательный срок может не устанавливаться.</w:t>
      </w:r>
      <w:proofErr w:type="gramEnd"/>
    </w:p>
    <w:p w:rsidR="005A167A" w:rsidRPr="005A167A" w:rsidRDefault="005A167A">
      <w:pPr>
        <w:rPr>
          <w:rFonts w:ascii="Times New Roman" w:hAnsi="Times New Roman" w:cs="Times New Roman"/>
          <w:sz w:val="28"/>
          <w:szCs w:val="28"/>
        </w:rPr>
      </w:pPr>
    </w:p>
    <w:sectPr w:rsidR="005A167A" w:rsidRPr="005A167A" w:rsidSect="0044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90A"/>
    <w:multiLevelType w:val="hybridMultilevel"/>
    <w:tmpl w:val="3148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67A"/>
    <w:rsid w:val="004453CD"/>
    <w:rsid w:val="00461E53"/>
    <w:rsid w:val="005A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3</cp:revision>
  <dcterms:created xsi:type="dcterms:W3CDTF">2015-02-09T12:37:00Z</dcterms:created>
  <dcterms:modified xsi:type="dcterms:W3CDTF">2015-02-09T12:38:00Z</dcterms:modified>
</cp:coreProperties>
</file>